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cf83f87" w14:textId="cf83f8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826931">
        <w:t>17</w:t>
      </w:r>
      <w:r w:rsidRPr="006D2266" w:rsidR="00AE1F41">
        <w:t>. St-</w:t>
      </w:r>
      <w:r w:rsidR="00826931">
        <w:t>3493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26931">
        <w:t>17</w:t>
      </w:r>
      <w:r w:rsidR="00884690">
        <w:t>. St</w:t>
      </w:r>
      <w:r w:rsidR="00B13065">
        <w:t>-</w:t>
      </w:r>
      <w:r w:rsidR="00826931">
        <w:t>3493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058AB" w:rsidP="0082693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26931">
        <w:t xml:space="preserve">BEŠIĆ GRADNJA j.d.o.o. za gradnju, trgovinu i usluge, OIB: 76535656950, </w:t>
      </w:r>
      <w:r w:rsidRPr="00826931" w:rsidR="00826931">
        <w:t>Zagreb, II. Kozari put 3</w:t>
      </w:r>
    </w:p>
    <w:p w:rsidR="00826931" w:rsidP="00826931" w:rsidRDefault="0082693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31DD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731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31D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731D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731D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731D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1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31D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31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31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3493</izvorni_sadrzaj>
    <derivirana_varijabla naziv="DomainObject.Predmet.Broj_1">3493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St-3493/2022</izvorni_sadrzaj>
    <derivirana_varijabla naziv="DomainObject.Predmet.OznakaBroj_1">St-3493/2022</derivirana_varijabla>
  </DomainObject.Predmet.OznakaBroj>
  <DomainObject.Predmet.OznakaBrojOptuznogAkta>
    <izvorni_sadrzaj>04-06-22-6040</izvorni_sadrzaj>
    <derivirana_varijabla naziv="DomainObject.Predmet.OznakaBrojOptuznogAkta_1">04-06-22-6040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BEŠIĆ GRADNJA j.d.o.o. za gradnju, trgovinu i usluge</izvorni_sadrzaj>
    <derivirana_varijabla naziv="DomainObject.Predmet.ProtustrankaFormated_1">  BEŠIĆ GRADNJA j.d.o.o. za gradnju, trgovinu i usluge</derivirana_varijabla>
  </DomainObject.Predmet.ProtustrankaFormated>
  <DomainObject.Predmet.ProtustrankaFormatedOIB>
    <izvorni_sadrzaj>  BEŠIĆ GRADNJA j.d.o.o. za gradnju, trgovinu i usluge, OIB 76535656950</izvorni_sadrzaj>
    <derivirana_varijabla naziv="DomainObject.Predmet.ProtustrankaFormatedOIB_1">  BEŠIĆ GRADNJA j.d.o.o. za gradnju, trgovinu i usluge, OIB 76535656950</derivirana_varijabla>
  </DomainObject.Predmet.ProtustrankaFormatedOIB>
  <DomainObject.Predmet.ProtustrankaFormatedWithAdress>
    <izvorni_sadrzaj> BEŠIĆ GRADNJA j.d.o.o. za gradnju, trgovinu i usluge, II. Kozari put 3, 10000 Zagreb</izvorni_sadrzaj>
    <derivirana_varijabla naziv="DomainObject.Predmet.ProtustrankaFormatedWithAdress_1"> BEŠIĆ GRADNJA j.d.o.o. za gradnju, trgovinu i usluge, II. Kozari put 3, 10000 Zagreb</derivirana_varijabla>
  </DomainObject.Predmet.ProtustrankaFormatedWithAdress>
  <DomainObject.Predmet.ProtustrankaFormatedWithAdressOIB>
    <izvorni_sadrzaj> BEŠIĆ GRADNJA j.d.o.o. za gradnju, trgovinu i usluge, OIB 76535656950, II. Kozari put 3, 10000 Zagreb</izvorni_sadrzaj>
    <derivirana_varijabla naziv="DomainObject.Predmet.ProtustrankaFormatedWithAdressOIB_1"> BEŠIĆ GRADNJA j.d.o.o. za gradnju, trgovinu i usluge, OIB 76535656950, II. Kozari put 3, 10000 Zagreb</derivirana_varijabla>
  </DomainObject.Predmet.ProtustrankaFormatedWithAdressOIB>
  <DomainObject.Predmet.ProtustrankaWithAdress>
    <izvorni_sadrzaj>BEŠIĆ GRADNJA j.d.o.o. za gradnju, trgovinu i usluge II. Kozari put 3, 10000 Zagreb</izvorni_sadrzaj>
    <derivirana_varijabla naziv="DomainObject.Predmet.ProtustrankaWithAdress_1">BEŠIĆ GRADNJA j.d.o.o. za gradnju, trgovinu i usluge II. Kozari put 3, 10000 Zagreb</derivirana_varijabla>
  </DomainObject.Predmet.ProtustrankaWithAdress>
  <DomainObject.Predmet.ProtustrankaWithAdressOIB>
    <izvorni_sadrzaj>BEŠIĆ GRADNJA j.d.o.o. za gradnju, trgovinu i usluge, OIB 76535656950, II. Kozari put 3, 10000 Zagreb</izvorni_sadrzaj>
    <derivirana_varijabla naziv="DomainObject.Predmet.ProtustrankaWithAdressOIB_1">BEŠIĆ GRADNJA j.d.o.o. za gradnju, trgovinu i usluge, OIB 76535656950, II. Kozari put 3, 10000 Zagreb</derivirana_varijabla>
  </DomainObject.Predmet.ProtustrankaWithAdressOIB>
  <DomainObject.Predmet.ProtustrankaNazivFormated>
    <izvorni_sadrzaj>BEŠIĆ GRADNJA j.d.o.o. za gradnju, trgovinu i usluge</izvorni_sadrzaj>
    <derivirana_varijabla naziv="DomainObject.Predmet.ProtustrankaNazivFormated_1">BEŠIĆ GRADNJA j.d.o.o. za gradnju, trgovinu i usluge</derivirana_varijabla>
  </DomainObject.Predmet.ProtustrankaNazivFormated>
  <DomainObject.Predmet.ProtustrankaNazivFormatedOIB>
    <izvorni_sadrzaj>BEŠIĆ GRADNJA j.d.o.o. za gradnju, trgovinu i usluge, OIB 76535656950</izvorni_sadrzaj>
    <derivirana_varijabla naziv="DomainObject.Predmet.ProtustrankaNazivFormatedOIB_1">BEŠIĆ GRADNJA j.d.o.o. za gradnju, trgovinu i usluge, OIB 76535656950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BEŠIĆ GRADNJA j.d.o.o. za gradnju, trgovinu i usluge</item>
    </izvorni_sadrzaj>
    <derivirana_varijabla naziv="DomainObject.Predmet.ProtuStrankaListFormated_1">
      <item>BEŠIĆ GRADNJA j.d.o.o. za gradnju, trgovinu i usluge</item>
    </derivirana_varijabla>
  </DomainObject.Predmet.ProtuStrankaListFormated>
  <DomainObject.Predmet.ProtuStrankaListFormatedOIB>
    <izvorni_sadrzaj>
      <item>BEŠIĆ GRADNJA j.d.o.o. za gradnju, trgovinu i usluge, OIB 76535656950</item>
    </izvorni_sadrzaj>
    <derivirana_varijabla naziv="DomainObject.Predmet.ProtuStrankaListFormatedOIB_1">
      <item>BEŠIĆ GRADNJA j.d.o.o. za gradnju, trgovinu i usluge, OIB 76535656950</item>
    </derivirana_varijabla>
  </DomainObject.Predmet.ProtuStrankaListFormatedOIB>
  <DomainObject.Predmet.ProtuStrankaListFormatedWithAdress>
    <izvorni_sadrzaj>
      <item>BEŠIĆ GRADNJA j.d.o.o. za gradnju, trgovinu i usluge, II. Kozari put 3, 10000 Zagreb</item>
    </izvorni_sadrzaj>
    <derivirana_varijabla naziv="DomainObject.Predmet.ProtuStrankaListFormatedWithAdress_1">
      <item>BEŠIĆ GRADNJA j.d.o.o. za gradnju, trgovinu i usluge, II. Kozari put 3, 10000 Zagreb</item>
    </derivirana_varijabla>
  </DomainObject.Predmet.ProtuStrankaListFormatedWithAdress>
  <DomainObject.Predmet.ProtuStrankaListFormatedWithAdressOIB>
    <izvorni_sadrzaj>
      <item>BEŠIĆ GRADNJA j.d.o.o. za gradnju, trgovinu i usluge, OIB 76535656950, II. Kozari put 3, 10000 Zagreb</item>
    </izvorni_sadrzaj>
    <derivirana_varijabla naziv="DomainObject.Predmet.ProtuStrankaListFormatedWithAdressOIB_1">
      <item>BEŠIĆ GRADNJA j.d.o.o. za gradnju, trgovinu i usluge, OIB 76535656950, II. Kozari put 3, 10000 Zagreb</item>
    </derivirana_varijabla>
  </DomainObject.Predmet.ProtuStrankaListFormatedWithAdressOIB>
  <DomainObject.Predmet.ProtuStrankaListNazivFormated>
    <izvorni_sadrzaj>
      <item>BEŠIĆ GRADNJA j.d.o.o. za gradnju, trgovinu i usluge</item>
    </izvorni_sadrzaj>
    <derivirana_varijabla naziv="DomainObject.Predmet.ProtuStrankaListNazivFormated_1">
      <item>BEŠIĆ GRADNJA j.d.o.o. za gradnju, trgovinu i usluge</item>
    </derivirana_varijabla>
  </DomainObject.Predmet.ProtuStrankaListNazivFormated>
  <DomainObject.Predmet.ProtuStrankaListNazivFormatedOIB>
    <izvorni_sadrzaj>
      <item>BEŠIĆ GRADNJA j.d.o.o. za gradnju, trgovinu i usluge, OIB 76535656950</item>
    </izvorni_sadrzaj>
    <derivirana_varijabla naziv="DomainObject.Predmet.ProtuStrankaListNazivFormatedOIB_1">
      <item>BEŠIĆ GRADNJA j.d.o.o. za gradnju, trgovinu i usluge, OIB 76535656950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BEŠIĆ GRADNJA j.d.o.o. za gradnju, trgovinu i usluge</izvorni_sadrzaj>
    <derivirana_varijabla naziv="DomainObject.Predmet.ProtustrankaIDrugi_1">BEŠIĆ GRADNJA j.d.o.o. za gradnju,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BEŠIĆ GRADNJA j.d.o.o. za gradnju, trgovinu i usluge, OIB 76535656950, II. Kozari put 3, 10000 Zagreb</izvorni_sadrzaj>
    <derivirana_varijabla naziv="DomainObject.Predmet.ProtustrankaIDrugiAdressOIB_1">BEŠIĆ GRADNJA j.d.o.o. za gradnju, trgovinu i usluge, OIB 76535656950, II. Kozari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BEŠIĆ GRADNJA j.d.o.o. za gradnju, trgovinu i usluge</item>
      <item>Financijska agencija</item>
    </izvorni_sadrzaj>
    <derivirana_varijabla naziv="DomainObject.Predmet.SudioniciListNaziv_1">
      <item>BEŠIĆ GRADNJA j.d.o.o. za gradnju, trgovinu i usluge</item>
      <item>Financijska agencija</item>
    </derivirana_varijabla>
  </DomainObject.Predmet.SudioniciListNaziv>
  <DomainObject.Predmet.SudioniciListAdressOIB>
    <izvorni_sadrzaj>
      <item>BEŠIĆ GRADNJA j.d.o.o. za gradnju, trgovinu i usluge, OIB 76535656950, II. Kozari put 3,10000 Zagreb</item>
      <item>Financijska agencija, OIB 85821130368, TRG SVIBANJSKIH ŽRTAVA 1995. 1,10000 Zagreb</item>
    </izvorni_sadrzaj>
    <derivirana_varijabla naziv="DomainObject.Predmet.SudioniciListAdressOIB_1">
      <item>BEŠIĆ GRADNJA j.d.o.o. za gradnju, trgovinu i usluge, OIB 76535656950, II. Kozari put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76535656950</item>
      <item>, OIB 85821130368</item>
    </izvorni_sadrzaj>
    <derivirana_varijabla naziv="DomainObject.Predmet.SudioniciListNazivOIB_1">
      <item>, OIB 76535656950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826</properties:Characters>
  <properties:Lines>46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2023-03-15T11:17:00Z</cp:lastPrinted>
  <dcterms:modified xmlns:xsi="http://www.w3.org/2001/XMLSchema-instance" xsi:type="dcterms:W3CDTF">2023-03-15T11:18:00Z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